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1" w:rsidRPr="00617490" w:rsidRDefault="00AD3031" w:rsidP="000E449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490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AD3031" w:rsidRPr="00617490" w:rsidRDefault="00AD3031" w:rsidP="00F57F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490">
        <w:rPr>
          <w:rFonts w:ascii="Times New Roman" w:hAnsi="Times New Roman" w:cs="Times New Roman"/>
          <w:sz w:val="20"/>
          <w:szCs w:val="20"/>
        </w:rPr>
        <w:t>БФ «Харысхал» («Милосердие»)</w:t>
      </w:r>
    </w:p>
    <w:p w:rsidR="00AD3031" w:rsidRPr="00617490" w:rsidRDefault="00942E3A" w:rsidP="00F57F8B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617490">
        <w:rPr>
          <w:rFonts w:ascii="Times New Roman" w:hAnsi="Times New Roman" w:cs="Times New Roman"/>
          <w:sz w:val="20"/>
          <w:szCs w:val="20"/>
        </w:rPr>
        <w:t>От _________________201</w:t>
      </w:r>
      <w:r w:rsidR="00D872B1">
        <w:rPr>
          <w:rFonts w:ascii="Times New Roman" w:hAnsi="Times New Roman" w:cs="Times New Roman"/>
          <w:sz w:val="20"/>
          <w:szCs w:val="20"/>
        </w:rPr>
        <w:t>8</w:t>
      </w:r>
      <w:r w:rsidR="00AD3031" w:rsidRPr="00617490">
        <w:rPr>
          <w:rFonts w:ascii="Times New Roman" w:hAnsi="Times New Roman" w:cs="Times New Roman"/>
          <w:sz w:val="20"/>
          <w:szCs w:val="20"/>
        </w:rPr>
        <w:t>г.</w:t>
      </w:r>
    </w:p>
    <w:p w:rsidR="00AD3031" w:rsidRPr="00617490" w:rsidRDefault="00AD3031" w:rsidP="0061749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17490">
        <w:rPr>
          <w:rFonts w:ascii="Times New Roman" w:hAnsi="Times New Roman" w:cs="Times New Roman"/>
          <w:sz w:val="20"/>
          <w:szCs w:val="20"/>
        </w:rPr>
        <w:t xml:space="preserve">Утверждаю  </w:t>
      </w:r>
      <w:proofErr w:type="spellStart"/>
      <w:r w:rsidRPr="00617490">
        <w:rPr>
          <w:rFonts w:ascii="Times New Roman" w:hAnsi="Times New Roman" w:cs="Times New Roman"/>
          <w:sz w:val="20"/>
          <w:szCs w:val="20"/>
        </w:rPr>
        <w:t>____________Душкевич</w:t>
      </w:r>
      <w:proofErr w:type="spellEnd"/>
      <w:r w:rsidRPr="00617490">
        <w:rPr>
          <w:rFonts w:ascii="Times New Roman" w:hAnsi="Times New Roman" w:cs="Times New Roman"/>
          <w:sz w:val="20"/>
          <w:szCs w:val="20"/>
        </w:rPr>
        <w:t xml:space="preserve"> В.П.</w:t>
      </w:r>
    </w:p>
    <w:p w:rsidR="00AD3031" w:rsidRPr="00617490" w:rsidRDefault="00AD3031" w:rsidP="00F57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4F" w:rsidRDefault="0054604E" w:rsidP="00F57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42E3A" w:rsidRPr="006174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2E3A" w:rsidRPr="006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4F" w:rsidRPr="00617490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Pr="006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4F" w:rsidRPr="00617490">
        <w:rPr>
          <w:rFonts w:ascii="Times New Roman" w:hAnsi="Times New Roman" w:cs="Times New Roman"/>
          <w:b/>
          <w:sz w:val="24"/>
          <w:szCs w:val="24"/>
        </w:rPr>
        <w:t xml:space="preserve">фестиваля-конкурса инклюзивного творчества </w:t>
      </w:r>
    </w:p>
    <w:p w:rsidR="003C214F" w:rsidRPr="00617490" w:rsidRDefault="003C214F" w:rsidP="00F57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>«У каждого человека свои звезды»</w:t>
      </w:r>
    </w:p>
    <w:p w:rsidR="00D45B46" w:rsidRPr="00617490" w:rsidRDefault="00D45B46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>Девиз фестиваля</w:t>
      </w:r>
      <w:r w:rsidRPr="00617490">
        <w:rPr>
          <w:rFonts w:ascii="Times New Roman" w:hAnsi="Times New Roman" w:cs="Times New Roman"/>
          <w:sz w:val="24"/>
          <w:szCs w:val="24"/>
        </w:rPr>
        <w:t xml:space="preserve">: «Самое главное – то, чего не увидишь глазами. Искать надо сердцем». </w:t>
      </w:r>
    </w:p>
    <w:p w:rsidR="00697CDB" w:rsidRPr="00617490" w:rsidRDefault="00697CDB" w:rsidP="00F57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490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697CDB" w:rsidRPr="00617490" w:rsidRDefault="00697CDB" w:rsidP="00F57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DB" w:rsidRPr="00617490" w:rsidRDefault="00697CDB" w:rsidP="00F57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1.1 Фестиваль</w:t>
      </w:r>
      <w:r w:rsidR="003C214F" w:rsidRPr="00617490">
        <w:rPr>
          <w:rFonts w:ascii="Times New Roman" w:hAnsi="Times New Roman" w:cs="Times New Roman"/>
          <w:sz w:val="24"/>
          <w:szCs w:val="24"/>
        </w:rPr>
        <w:t>-конкурс инклюзивного творчества</w:t>
      </w:r>
      <w:r w:rsidRPr="00617490">
        <w:rPr>
          <w:rFonts w:ascii="Times New Roman" w:hAnsi="Times New Roman" w:cs="Times New Roman"/>
          <w:sz w:val="24"/>
          <w:szCs w:val="24"/>
        </w:rPr>
        <w:t xml:space="preserve"> «У каждого человека свои звезды»</w:t>
      </w:r>
      <w:r w:rsidR="003C214F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="00DF72DC" w:rsidRPr="00617490">
        <w:rPr>
          <w:rFonts w:ascii="Times New Roman" w:hAnsi="Times New Roman" w:cs="Times New Roman"/>
          <w:sz w:val="24"/>
          <w:szCs w:val="24"/>
        </w:rPr>
        <w:t>(Далее Фестиваль)</w:t>
      </w:r>
      <w:r w:rsidR="001C524B">
        <w:rPr>
          <w:rFonts w:ascii="Times New Roman" w:hAnsi="Times New Roman" w:cs="Times New Roman"/>
          <w:sz w:val="24"/>
          <w:szCs w:val="24"/>
        </w:rPr>
        <w:t>, проводится в г. Якутске</w:t>
      </w:r>
      <w:r w:rsidR="001C524B" w:rsidRPr="001C524B">
        <w:rPr>
          <w:rFonts w:ascii="Times New Roman" w:hAnsi="Times New Roman" w:cs="Times New Roman"/>
          <w:sz w:val="24"/>
          <w:szCs w:val="24"/>
        </w:rPr>
        <w:t xml:space="preserve"> </w:t>
      </w:r>
      <w:r w:rsidR="005F24CA" w:rsidRPr="00617490">
        <w:rPr>
          <w:rFonts w:ascii="Times New Roman" w:hAnsi="Times New Roman" w:cs="Times New Roman"/>
          <w:sz w:val="24"/>
          <w:szCs w:val="24"/>
        </w:rPr>
        <w:t>и</w:t>
      </w:r>
      <w:r w:rsidR="00D00BE9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 xml:space="preserve">имеет статус </w:t>
      </w:r>
      <w:r w:rsidR="00D00BE9" w:rsidRPr="00617490">
        <w:rPr>
          <w:rFonts w:ascii="Times New Roman" w:hAnsi="Times New Roman" w:cs="Times New Roman"/>
          <w:sz w:val="24"/>
          <w:szCs w:val="24"/>
        </w:rPr>
        <w:t>Инклюзивного</w:t>
      </w:r>
      <w:r w:rsidRPr="00617490">
        <w:rPr>
          <w:rFonts w:ascii="Times New Roman" w:hAnsi="Times New Roman" w:cs="Times New Roman"/>
          <w:sz w:val="24"/>
          <w:szCs w:val="24"/>
        </w:rPr>
        <w:t xml:space="preserve"> Фестиваля, в котором принимают участие дети с</w:t>
      </w:r>
      <w:r w:rsidR="00D00BE9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="00675F4F">
        <w:rPr>
          <w:rFonts w:ascii="Times New Roman" w:hAnsi="Times New Roman" w:cs="Times New Roman"/>
          <w:sz w:val="24"/>
          <w:szCs w:val="24"/>
        </w:rPr>
        <w:t xml:space="preserve">инвалидностью, с </w:t>
      </w:r>
      <w:r w:rsidRPr="00617490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их сверстники</w:t>
      </w:r>
      <w:r w:rsidR="00B65EE6">
        <w:rPr>
          <w:rFonts w:ascii="Times New Roman" w:hAnsi="Times New Roman" w:cs="Times New Roman"/>
          <w:sz w:val="24"/>
          <w:szCs w:val="24"/>
        </w:rPr>
        <w:t xml:space="preserve"> без инвалидности</w:t>
      </w:r>
      <w:r w:rsidRPr="00617490">
        <w:rPr>
          <w:rFonts w:ascii="Times New Roman" w:hAnsi="Times New Roman" w:cs="Times New Roman"/>
          <w:sz w:val="24"/>
          <w:szCs w:val="24"/>
        </w:rPr>
        <w:t>.</w:t>
      </w:r>
    </w:p>
    <w:p w:rsidR="00697CDB" w:rsidRPr="00617490" w:rsidRDefault="00697CDB" w:rsidP="00F57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1.2 Организатором Фестиваля </w:t>
      </w:r>
      <w:r w:rsidR="00DF72DC" w:rsidRPr="00617490">
        <w:rPr>
          <w:rFonts w:ascii="Times New Roman" w:hAnsi="Times New Roman" w:cs="Times New Roman"/>
          <w:sz w:val="24"/>
          <w:szCs w:val="24"/>
        </w:rPr>
        <w:t>является благотворительный фонд поддержки детей-инвалидов и детей с ограниченными возможностями здоровья Республики Саха (Якутия) «Харысхал» («Милосердие»)</w:t>
      </w:r>
      <w:r w:rsidR="00B65EE6">
        <w:rPr>
          <w:rFonts w:ascii="Times New Roman" w:hAnsi="Times New Roman" w:cs="Times New Roman"/>
          <w:sz w:val="24"/>
          <w:szCs w:val="24"/>
        </w:rPr>
        <w:t>. Р</w:t>
      </w:r>
      <w:r w:rsidR="003C214F" w:rsidRPr="00617490">
        <w:rPr>
          <w:rFonts w:ascii="Times New Roman" w:hAnsi="Times New Roman" w:cs="Times New Roman"/>
          <w:sz w:val="24"/>
          <w:szCs w:val="24"/>
        </w:rPr>
        <w:t>уководитель</w:t>
      </w:r>
      <w:r w:rsidR="00B65EE6">
        <w:rPr>
          <w:rFonts w:ascii="Times New Roman" w:hAnsi="Times New Roman" w:cs="Times New Roman"/>
          <w:sz w:val="24"/>
          <w:szCs w:val="24"/>
        </w:rPr>
        <w:t xml:space="preserve"> Фестиваля -</w:t>
      </w:r>
      <w:r w:rsidR="003C214F" w:rsidRPr="00617490">
        <w:rPr>
          <w:rFonts w:ascii="Times New Roman" w:hAnsi="Times New Roman" w:cs="Times New Roman"/>
          <w:sz w:val="24"/>
          <w:szCs w:val="24"/>
        </w:rPr>
        <w:t xml:space="preserve"> Захарова Ольга Иннокентьевна</w:t>
      </w:r>
    </w:p>
    <w:p w:rsidR="00697CDB" w:rsidRPr="00617490" w:rsidRDefault="001C524B" w:rsidP="00B65E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524B">
        <w:rPr>
          <w:rFonts w:ascii="Times New Roman" w:hAnsi="Times New Roman" w:cs="Times New Roman"/>
          <w:sz w:val="24"/>
          <w:szCs w:val="24"/>
        </w:rPr>
        <w:t>3</w:t>
      </w:r>
      <w:r w:rsidR="00DF72DC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="00697CDB" w:rsidRPr="00617490">
        <w:rPr>
          <w:rFonts w:ascii="Times New Roman" w:hAnsi="Times New Roman" w:cs="Times New Roman"/>
          <w:sz w:val="24"/>
          <w:szCs w:val="24"/>
        </w:rPr>
        <w:t>Соучредителями и спонсорами Фестиваля могут</w:t>
      </w:r>
      <w:r w:rsidR="00DF72DC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="00697CDB" w:rsidRPr="00617490">
        <w:rPr>
          <w:rFonts w:ascii="Times New Roman" w:hAnsi="Times New Roman" w:cs="Times New Roman"/>
          <w:sz w:val="24"/>
          <w:szCs w:val="24"/>
        </w:rPr>
        <w:t>являться учреждения,</w:t>
      </w:r>
    </w:p>
    <w:p w:rsidR="00697CDB" w:rsidRPr="00617490" w:rsidRDefault="00697CDB" w:rsidP="00B65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организации и частные лица, поддерживающие его цели и задачи,</w:t>
      </w:r>
      <w:r w:rsidR="00DF72DC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>принимающие участие в финансировании, организации и проведении</w:t>
      </w:r>
      <w:r w:rsidR="00DF72DC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>конкурса.</w:t>
      </w:r>
    </w:p>
    <w:p w:rsidR="002568F3" w:rsidRPr="002568F3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F3">
        <w:rPr>
          <w:rFonts w:ascii="Times New Roman" w:hAnsi="Times New Roman" w:cs="Times New Roman"/>
          <w:b/>
          <w:bCs/>
          <w:iCs/>
          <w:sz w:val="24"/>
          <w:szCs w:val="24"/>
        </w:rPr>
        <w:t>Оргкомитет фестиваля: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определяет сроки проведения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утверждает смету расходов на организацию и проведение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</w:t>
      </w:r>
      <w:r w:rsidR="00B65EE6">
        <w:rPr>
          <w:rFonts w:ascii="Times New Roman" w:hAnsi="Times New Roman" w:cs="Times New Roman"/>
          <w:sz w:val="24"/>
          <w:szCs w:val="24"/>
        </w:rPr>
        <w:t xml:space="preserve"> утверждает план организационно-</w:t>
      </w:r>
      <w:r w:rsidRPr="00617490">
        <w:rPr>
          <w:rFonts w:ascii="Times New Roman" w:hAnsi="Times New Roman" w:cs="Times New Roman"/>
          <w:sz w:val="24"/>
          <w:szCs w:val="24"/>
        </w:rPr>
        <w:t>технических мероприятий по подготовке и проведению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формирует состав участников, программу проведения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проводит необходимую работу по подготовке и проведению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организует информационное обеспечение подготовки и проведения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разрабатывает сценарии открытия и закрытия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организует печать продукции с символикой фестиваля;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формирует состав жюри фестиваля, организует его работу;</w:t>
      </w:r>
    </w:p>
    <w:p w:rsidR="002568F3" w:rsidRPr="00380713" w:rsidRDefault="002568F3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осуществляет другие виды деятельности, связанные с подготовкой и проведением Фестиваля.</w:t>
      </w:r>
    </w:p>
    <w:p w:rsidR="001C524B" w:rsidRPr="00380713" w:rsidRDefault="001C524B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24B" w:rsidRPr="00380713" w:rsidRDefault="001C524B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2DC" w:rsidRPr="00617490" w:rsidRDefault="00DF72DC" w:rsidP="00F57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Обоснование концепции Фестиваля</w:t>
      </w:r>
    </w:p>
    <w:p w:rsidR="00B66C6C" w:rsidRPr="00617490" w:rsidRDefault="00DF72DC" w:rsidP="00F5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Главной отличительной чертой и особенностью Фестиваля «У</w:t>
      </w:r>
      <w:r w:rsidR="00CE1E52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 xml:space="preserve">каждого человека свои звезды», </w:t>
      </w:r>
      <w:r w:rsidR="00B66C6C" w:rsidRPr="00617490">
        <w:rPr>
          <w:rFonts w:ascii="Times New Roman" w:hAnsi="Times New Roman" w:cs="Times New Roman"/>
          <w:sz w:val="24"/>
          <w:szCs w:val="24"/>
        </w:rPr>
        <w:t xml:space="preserve">является включения детей с инвалидностью и </w:t>
      </w:r>
      <w:r w:rsidR="00223B8A" w:rsidRPr="00617490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</w:t>
      </w:r>
      <w:r w:rsidR="00675F4F">
        <w:rPr>
          <w:rFonts w:ascii="Times New Roman" w:hAnsi="Times New Roman" w:cs="Times New Roman"/>
          <w:sz w:val="24"/>
          <w:szCs w:val="24"/>
        </w:rPr>
        <w:t xml:space="preserve">остями здоровья в среду </w:t>
      </w:r>
      <w:r w:rsidR="00223B8A" w:rsidRPr="00617490">
        <w:rPr>
          <w:rFonts w:ascii="Times New Roman" w:hAnsi="Times New Roman" w:cs="Times New Roman"/>
          <w:sz w:val="24"/>
          <w:szCs w:val="24"/>
        </w:rPr>
        <w:t>сверстников</w:t>
      </w:r>
      <w:r w:rsidR="00675F4F">
        <w:rPr>
          <w:rFonts w:ascii="Times New Roman" w:hAnsi="Times New Roman" w:cs="Times New Roman"/>
          <w:sz w:val="24"/>
          <w:szCs w:val="24"/>
        </w:rPr>
        <w:t xml:space="preserve"> без инвалидности</w:t>
      </w:r>
      <w:r w:rsidR="00223B8A" w:rsidRPr="00617490">
        <w:rPr>
          <w:rFonts w:ascii="Times New Roman" w:hAnsi="Times New Roman" w:cs="Times New Roman"/>
          <w:sz w:val="24"/>
          <w:szCs w:val="24"/>
        </w:rPr>
        <w:t xml:space="preserve">, предоставить возможность для каждого раскрыть свои творческие способности и таланты. </w:t>
      </w:r>
    </w:p>
    <w:p w:rsidR="00B66C6C" w:rsidRPr="00617490" w:rsidRDefault="00B66C6C" w:rsidP="00F5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Фестиваль создает совместное творческое пространство, основанное на принципах инклюзии, являясь большим шагом вперед для включения  особенных детей в культурную жизнь. Ведь именно  искусство является ключом к самовыражению человека, независимо от его физических или умственных ограничений. </w:t>
      </w:r>
    </w:p>
    <w:p w:rsidR="00D45B46" w:rsidRPr="00617490" w:rsidRDefault="00223B8A" w:rsidP="00F5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В процессе такой совместной деятельности меняется отношение всех участников деятельности к детям с </w:t>
      </w:r>
      <w:r w:rsidR="00B66C6C" w:rsidRPr="00617490">
        <w:rPr>
          <w:rFonts w:ascii="Times New Roman" w:hAnsi="Times New Roman" w:cs="Times New Roman"/>
          <w:sz w:val="24"/>
          <w:szCs w:val="24"/>
        </w:rPr>
        <w:t>особенностями</w:t>
      </w:r>
      <w:r w:rsidRPr="00617490">
        <w:rPr>
          <w:rFonts w:ascii="Times New Roman" w:hAnsi="Times New Roman" w:cs="Times New Roman"/>
          <w:sz w:val="24"/>
          <w:szCs w:val="24"/>
        </w:rPr>
        <w:t xml:space="preserve">, позволяя увидеть их не с точки зрения проблемности, а с точки зрения особенности, неповторимости, индивидуальности. </w:t>
      </w:r>
    </w:p>
    <w:p w:rsidR="00223B8A" w:rsidRPr="00617490" w:rsidRDefault="00D45B46" w:rsidP="00F57F8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>Цель и задачи Фестиваля:</w:t>
      </w:r>
    </w:p>
    <w:p w:rsidR="00D45B46" w:rsidRPr="00617490" w:rsidRDefault="00D45B46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 xml:space="preserve">Цель фестиваля: </w:t>
      </w:r>
      <w:r w:rsidR="00B66C6C" w:rsidRPr="00617490">
        <w:rPr>
          <w:rFonts w:ascii="Times New Roman" w:hAnsi="Times New Roman" w:cs="Times New Roman"/>
          <w:sz w:val="24"/>
          <w:szCs w:val="24"/>
        </w:rPr>
        <w:t>пропаганда и у</w:t>
      </w:r>
      <w:r w:rsidRPr="00617490">
        <w:rPr>
          <w:rFonts w:ascii="Times New Roman" w:hAnsi="Times New Roman" w:cs="Times New Roman"/>
          <w:sz w:val="24"/>
          <w:szCs w:val="24"/>
        </w:rPr>
        <w:t>крепление престижа инклюзивны</w:t>
      </w:r>
      <w:r w:rsidR="0029300C">
        <w:rPr>
          <w:rFonts w:ascii="Times New Roman" w:hAnsi="Times New Roman" w:cs="Times New Roman"/>
          <w:sz w:val="24"/>
          <w:szCs w:val="24"/>
        </w:rPr>
        <w:t>х творческих</w:t>
      </w:r>
      <w:r w:rsidRPr="00617490">
        <w:rPr>
          <w:rFonts w:ascii="Times New Roman" w:hAnsi="Times New Roman" w:cs="Times New Roman"/>
          <w:sz w:val="24"/>
          <w:szCs w:val="24"/>
        </w:rPr>
        <w:t xml:space="preserve"> коллективов, повышение её социального статуса, развитие творческой фантазии, раскрытие предложенной темы. </w:t>
      </w:r>
    </w:p>
    <w:p w:rsidR="00773F57" w:rsidRPr="00617490" w:rsidRDefault="0054604E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 xml:space="preserve">Задачи фестиваля: </w:t>
      </w:r>
    </w:p>
    <w:p w:rsidR="00773F57" w:rsidRPr="00617490" w:rsidRDefault="0054604E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- </w:t>
      </w:r>
      <w:r w:rsidR="00080DE5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="00773F57" w:rsidRPr="00617490">
        <w:rPr>
          <w:rFonts w:ascii="Times New Roman" w:hAnsi="Times New Roman" w:cs="Times New Roman"/>
          <w:sz w:val="24"/>
          <w:szCs w:val="24"/>
        </w:rPr>
        <w:t xml:space="preserve"> творческого и культурного потенциала </w:t>
      </w:r>
      <w:r w:rsidR="0056310D" w:rsidRPr="00617490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D45B46" w:rsidRPr="00617490">
        <w:rPr>
          <w:rFonts w:ascii="Times New Roman" w:hAnsi="Times New Roman" w:cs="Times New Roman"/>
          <w:sz w:val="24"/>
          <w:szCs w:val="24"/>
        </w:rPr>
        <w:t>творческих</w:t>
      </w:r>
      <w:r w:rsidR="00773F57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="006C2C94" w:rsidRPr="00617490">
        <w:rPr>
          <w:rFonts w:ascii="Times New Roman" w:hAnsi="Times New Roman" w:cs="Times New Roman"/>
          <w:sz w:val="24"/>
          <w:szCs w:val="24"/>
        </w:rPr>
        <w:t>коллективов, вовлечение</w:t>
      </w:r>
      <w:r w:rsidR="00773F57" w:rsidRPr="00617490">
        <w:rPr>
          <w:rFonts w:ascii="Times New Roman" w:hAnsi="Times New Roman" w:cs="Times New Roman"/>
          <w:sz w:val="24"/>
          <w:szCs w:val="24"/>
        </w:rPr>
        <w:t xml:space="preserve"> их в социально-культурную деятельность</w:t>
      </w:r>
      <w:r w:rsidRPr="00617490">
        <w:rPr>
          <w:rFonts w:ascii="Times New Roman" w:hAnsi="Times New Roman" w:cs="Times New Roman"/>
          <w:sz w:val="24"/>
          <w:szCs w:val="24"/>
        </w:rPr>
        <w:t>;</w:t>
      </w:r>
    </w:p>
    <w:p w:rsidR="0054604E" w:rsidRPr="00617490" w:rsidRDefault="00F57F8B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- </w:t>
      </w:r>
      <w:r w:rsidR="008647DA" w:rsidRPr="00617490">
        <w:rPr>
          <w:rFonts w:ascii="Times New Roman" w:hAnsi="Times New Roman" w:cs="Times New Roman"/>
          <w:sz w:val="24"/>
          <w:szCs w:val="24"/>
        </w:rPr>
        <w:t>активизация работы инклюзивных</w:t>
      </w:r>
      <w:r w:rsidR="003F248F" w:rsidRPr="00617490">
        <w:rPr>
          <w:rFonts w:ascii="Times New Roman" w:hAnsi="Times New Roman" w:cs="Times New Roman"/>
          <w:sz w:val="24"/>
          <w:szCs w:val="24"/>
        </w:rPr>
        <w:t xml:space="preserve">  факультативов, кружков, творческих</w:t>
      </w:r>
      <w:r w:rsidR="008647DA" w:rsidRPr="00617490">
        <w:rPr>
          <w:rFonts w:ascii="Times New Roman" w:hAnsi="Times New Roman" w:cs="Times New Roman"/>
          <w:sz w:val="24"/>
          <w:szCs w:val="24"/>
        </w:rPr>
        <w:t xml:space="preserve"> студий</w:t>
      </w:r>
      <w:r w:rsidR="0054604E" w:rsidRPr="00617490">
        <w:rPr>
          <w:rFonts w:ascii="Times New Roman" w:hAnsi="Times New Roman" w:cs="Times New Roman"/>
          <w:sz w:val="24"/>
          <w:szCs w:val="24"/>
        </w:rPr>
        <w:t>;</w:t>
      </w:r>
    </w:p>
    <w:p w:rsidR="00D45B46" w:rsidRPr="00617490" w:rsidRDefault="00D45B46" w:rsidP="002930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привлечение внимания широкой общественности</w:t>
      </w:r>
      <w:r w:rsidR="00F3727B" w:rsidRPr="00617490">
        <w:rPr>
          <w:rFonts w:ascii="Times New Roman" w:hAnsi="Times New Roman" w:cs="Times New Roman"/>
          <w:sz w:val="24"/>
          <w:szCs w:val="24"/>
        </w:rPr>
        <w:t>,</w:t>
      </w:r>
      <w:r w:rsidRPr="00617490"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r w:rsidR="0029300C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>коммерческих организаций, прессы, телевидения к творчеству детей разных</w:t>
      </w:r>
      <w:r w:rsidR="0029300C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>возможностей здоровья как средству их самовыражения и реализации;</w:t>
      </w:r>
    </w:p>
    <w:p w:rsidR="00F57F8B" w:rsidRPr="00617490" w:rsidRDefault="003F248F" w:rsidP="002930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расширение и укрепление творческих и дружеских контактов между</w:t>
      </w:r>
      <w:r w:rsidR="0029300C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>участниками, педагогами-специалистами, учреждениями в целом в сфере</w:t>
      </w:r>
      <w:r w:rsidR="00F57F8B" w:rsidRPr="00617490">
        <w:rPr>
          <w:rFonts w:ascii="Times New Roman" w:hAnsi="Times New Roman" w:cs="Times New Roman"/>
          <w:sz w:val="24"/>
          <w:szCs w:val="24"/>
        </w:rPr>
        <w:t xml:space="preserve"> </w:t>
      </w:r>
      <w:r w:rsidRPr="00617490">
        <w:rPr>
          <w:rFonts w:ascii="Times New Roman" w:hAnsi="Times New Roman" w:cs="Times New Roman"/>
          <w:sz w:val="24"/>
          <w:szCs w:val="24"/>
        </w:rPr>
        <w:t>профессиональной и творческой деятельности;</w:t>
      </w:r>
    </w:p>
    <w:p w:rsidR="0054604E" w:rsidRPr="00617490" w:rsidRDefault="0054604E" w:rsidP="00F57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8647DA" w:rsidRPr="00617490">
        <w:rPr>
          <w:rFonts w:ascii="Times New Roman" w:hAnsi="Times New Roman" w:cs="Times New Roman"/>
          <w:sz w:val="24"/>
          <w:szCs w:val="24"/>
        </w:rPr>
        <w:t>культурно</w:t>
      </w:r>
      <w:r w:rsidRPr="00617490">
        <w:rPr>
          <w:rFonts w:ascii="Times New Roman" w:hAnsi="Times New Roman" w:cs="Times New Roman"/>
          <w:sz w:val="24"/>
          <w:szCs w:val="24"/>
        </w:rPr>
        <w:t>-эстетического вкуса;</w:t>
      </w:r>
    </w:p>
    <w:p w:rsidR="00D45B46" w:rsidRDefault="003F248F" w:rsidP="00F57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ab/>
        <w:t>-</w:t>
      </w:r>
      <w:r w:rsidR="00D45B46" w:rsidRPr="00617490">
        <w:rPr>
          <w:rFonts w:ascii="Times New Roman" w:hAnsi="Times New Roman" w:cs="Times New Roman"/>
          <w:sz w:val="24"/>
          <w:szCs w:val="24"/>
        </w:rPr>
        <w:t>создание благоприятной друж</w:t>
      </w:r>
      <w:r w:rsidR="001C524B">
        <w:rPr>
          <w:rFonts w:ascii="Times New Roman" w:hAnsi="Times New Roman" w:cs="Times New Roman"/>
          <w:sz w:val="24"/>
          <w:szCs w:val="24"/>
        </w:rPr>
        <w:t>ественной атмосферы</w:t>
      </w:r>
      <w:r w:rsidR="00D45B46" w:rsidRPr="00617490">
        <w:rPr>
          <w:rFonts w:ascii="Times New Roman" w:hAnsi="Times New Roman" w:cs="Times New Roman"/>
          <w:sz w:val="24"/>
          <w:szCs w:val="24"/>
        </w:rPr>
        <w:t>.</w:t>
      </w:r>
    </w:p>
    <w:p w:rsidR="0029300C" w:rsidRDefault="0029300C" w:rsidP="0029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617490">
        <w:rPr>
          <w:rFonts w:ascii="Times New Roman" w:hAnsi="Times New Roman" w:cs="Times New Roman"/>
          <w:sz w:val="24"/>
          <w:szCs w:val="24"/>
        </w:rPr>
        <w:t>В Фестивале принимают участие  любы</w:t>
      </w:r>
      <w:r w:rsidR="00080DE5">
        <w:rPr>
          <w:rFonts w:ascii="Times New Roman" w:hAnsi="Times New Roman" w:cs="Times New Roman"/>
          <w:sz w:val="24"/>
          <w:szCs w:val="24"/>
        </w:rPr>
        <w:t>е детские творческие коллективы</w:t>
      </w:r>
      <w:r w:rsidRPr="00617490">
        <w:rPr>
          <w:rFonts w:ascii="Times New Roman" w:hAnsi="Times New Roman" w:cs="Times New Roman"/>
          <w:sz w:val="24"/>
          <w:szCs w:val="24"/>
        </w:rPr>
        <w:t xml:space="preserve"> муниципальных и негосударственных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осуществляющие инклюзивный подход</w:t>
      </w:r>
      <w:r w:rsidRPr="00617490">
        <w:rPr>
          <w:rFonts w:ascii="Times New Roman" w:hAnsi="Times New Roman" w:cs="Times New Roman"/>
          <w:sz w:val="24"/>
          <w:szCs w:val="24"/>
        </w:rPr>
        <w:t>. Возраст участников от 6 до 18 лет, а также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участие взрослых (</w:t>
      </w:r>
      <w:r w:rsidR="00886B80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, родственники, люди с инвалидностью), кроме профессиональных актеров.</w:t>
      </w:r>
    </w:p>
    <w:p w:rsidR="002568F3" w:rsidRPr="002568F3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F3">
        <w:rPr>
          <w:rFonts w:ascii="Times New Roman" w:hAnsi="Times New Roman" w:cs="Times New Roman"/>
          <w:b/>
          <w:bCs/>
          <w:iCs/>
          <w:sz w:val="24"/>
          <w:szCs w:val="24"/>
        </w:rPr>
        <w:t>Состав жюри: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lastRenderedPageBreak/>
        <w:t>Персональный и количественный состав Жюри определяется оргкомитетом фестиваля и формируется из числа театральных специалистов, руководителей театральных самодеятельных коллективов, специалистов учреждений культуры и образования. Председатель жюри назначается оргкомитетом фестиваля. Решения Жюри, принятые коллегиально в закрытом заседании и оглашенные публично, всегда окончательны и никем не пересматриваются. Жюри имеет право, при необходимости, определять дополнительные номинации.</w:t>
      </w:r>
    </w:p>
    <w:p w:rsidR="002568F3" w:rsidRPr="002568F3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F3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оценки: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целостность (единство замысла, формы, содержания);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степень художественного самовыражения, оригинальность;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сценография (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 w:rsidRPr="00617490">
        <w:rPr>
          <w:rFonts w:ascii="Times New Roman" w:hAnsi="Times New Roman" w:cs="Times New Roman"/>
          <w:sz w:val="24"/>
          <w:szCs w:val="24"/>
        </w:rPr>
        <w:t>, костюмы</w:t>
      </w:r>
      <w:r>
        <w:rPr>
          <w:rFonts w:ascii="Times New Roman" w:hAnsi="Times New Roman" w:cs="Times New Roman"/>
          <w:sz w:val="24"/>
          <w:szCs w:val="24"/>
        </w:rPr>
        <w:t>, декорации не оцениваются</w:t>
      </w:r>
      <w:r w:rsidRPr="00617490">
        <w:rPr>
          <w:rFonts w:ascii="Times New Roman" w:hAnsi="Times New Roman" w:cs="Times New Roman"/>
          <w:sz w:val="24"/>
          <w:szCs w:val="24"/>
        </w:rPr>
        <w:t>);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музыкальное оформление;</w:t>
      </w:r>
    </w:p>
    <w:p w:rsidR="002568F3" w:rsidRPr="00617490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- общая культура показа спектакля.</w:t>
      </w:r>
    </w:p>
    <w:p w:rsidR="003F248F" w:rsidRPr="00617490" w:rsidRDefault="001B14AB" w:rsidP="002568F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1749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</w:t>
      </w:r>
      <w:r w:rsidR="003F248F" w:rsidRPr="00617490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Фестиваля:</w:t>
      </w:r>
    </w:p>
    <w:p w:rsidR="00080DE5" w:rsidRDefault="003F248F" w:rsidP="00B65EE6">
      <w:pPr>
        <w:shd w:val="clear" w:color="auto" w:fill="FFFFFF"/>
        <w:spacing w:after="0" w:line="360" w:lineRule="auto"/>
        <w:ind w:firstLine="42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Участники фестиваля всех </w:t>
      </w:r>
      <w:r w:rsidR="003D5ABF" w:rsidRPr="00080DE5">
        <w:rPr>
          <w:rFonts w:ascii="Times New Roman" w:hAnsi="Times New Roman" w:cs="Times New Roman"/>
          <w:color w:val="111111"/>
          <w:sz w:val="24"/>
          <w:szCs w:val="24"/>
        </w:rPr>
        <w:t>направлений</w:t>
      </w:r>
      <w:r w:rsidR="00886B80" w:rsidRPr="00080DE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29300C"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80DE5">
        <w:rPr>
          <w:rFonts w:ascii="Times New Roman" w:hAnsi="Times New Roman" w:cs="Times New Roman"/>
          <w:color w:val="111111"/>
          <w:sz w:val="24"/>
          <w:szCs w:val="24"/>
        </w:rPr>
        <w:t>представляют одно произведение общей продолжительностью не более 10 минут,</w:t>
      </w:r>
      <w:r w:rsidR="002B1BE3"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 это могут быть</w:t>
      </w:r>
      <w:r w:rsidR="00080DE5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080DE5" w:rsidRDefault="002B1BE3" w:rsidP="00080DE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080DE5">
        <w:rPr>
          <w:rFonts w:ascii="Times New Roman" w:hAnsi="Times New Roman" w:cs="Times New Roman"/>
          <w:color w:val="111111"/>
          <w:sz w:val="24"/>
          <w:szCs w:val="24"/>
        </w:rPr>
        <w:t>отрывки из спектакля</w:t>
      </w:r>
      <w:r w:rsidR="00080DE5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080DE5" w:rsidRDefault="00080DE5" w:rsidP="00080DE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номера </w:t>
      </w:r>
      <w:r w:rsidR="00886B80"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с элементами </w:t>
      </w:r>
      <w:r w:rsidR="002B1BE3" w:rsidRPr="00080DE5">
        <w:rPr>
          <w:rFonts w:ascii="Times New Roman" w:hAnsi="Times New Roman" w:cs="Times New Roman"/>
          <w:color w:val="111111"/>
          <w:sz w:val="24"/>
          <w:szCs w:val="24"/>
        </w:rPr>
        <w:t>хореографи</w:t>
      </w:r>
      <w:r w:rsidR="00886B80" w:rsidRPr="00080DE5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="002B1BE3"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4E1549" w:rsidRPr="00080DE5">
        <w:rPr>
          <w:rFonts w:ascii="Times New Roman" w:hAnsi="Times New Roman" w:cs="Times New Roman"/>
          <w:color w:val="111111"/>
          <w:sz w:val="24"/>
          <w:szCs w:val="24"/>
        </w:rPr>
        <w:t>вокала и прочее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  <w:r w:rsidR="002B1BE3"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080DE5" w:rsidRDefault="003F248F" w:rsidP="00080DE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композиционное построение </w:t>
      </w:r>
      <w:r w:rsidR="00080DE5">
        <w:rPr>
          <w:rFonts w:ascii="Times New Roman" w:hAnsi="Times New Roman" w:cs="Times New Roman"/>
          <w:color w:val="111111"/>
          <w:sz w:val="24"/>
          <w:szCs w:val="24"/>
        </w:rPr>
        <w:t xml:space="preserve">конкурсного </w:t>
      </w:r>
      <w:r w:rsidRPr="00080DE5">
        <w:rPr>
          <w:rFonts w:ascii="Times New Roman" w:hAnsi="Times New Roman" w:cs="Times New Roman"/>
          <w:color w:val="111111"/>
          <w:sz w:val="24"/>
          <w:szCs w:val="24"/>
        </w:rPr>
        <w:t>номера</w:t>
      </w:r>
      <w:r w:rsidR="00080DE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 должен </w:t>
      </w:r>
      <w:r w:rsidR="00080DE5">
        <w:rPr>
          <w:rFonts w:ascii="Times New Roman" w:hAnsi="Times New Roman" w:cs="Times New Roman"/>
          <w:color w:val="111111"/>
          <w:sz w:val="24"/>
          <w:szCs w:val="24"/>
        </w:rPr>
        <w:t>иметь театрализованный характер;</w:t>
      </w:r>
    </w:p>
    <w:p w:rsidR="00080DE5" w:rsidRPr="00080DE5" w:rsidRDefault="00080DE5" w:rsidP="00080DE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68F3" w:rsidRPr="00080DE5">
        <w:rPr>
          <w:rFonts w:ascii="Times New Roman" w:hAnsi="Times New Roman" w:cs="Times New Roman"/>
          <w:sz w:val="24"/>
          <w:szCs w:val="24"/>
        </w:rPr>
        <w:t>ыбор произведения не ограничивается, это может быть произведение собственного сочинения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C67" w:rsidRPr="00080DE5" w:rsidRDefault="00080DE5" w:rsidP="00080DE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A347B8" w:rsidRPr="00080DE5">
        <w:rPr>
          <w:rFonts w:ascii="Times New Roman" w:hAnsi="Times New Roman" w:cs="Times New Roman"/>
          <w:color w:val="111111"/>
          <w:sz w:val="24"/>
          <w:szCs w:val="24"/>
        </w:rPr>
        <w:t>онкурсные номера, должны иметь позитивное содержан</w:t>
      </w:r>
      <w:r w:rsidR="00886B80" w:rsidRPr="00080DE5">
        <w:rPr>
          <w:rFonts w:ascii="Times New Roman" w:hAnsi="Times New Roman" w:cs="Times New Roman"/>
          <w:color w:val="111111"/>
          <w:sz w:val="24"/>
          <w:szCs w:val="24"/>
        </w:rPr>
        <w:t xml:space="preserve">ие, отражающее идеалы добра и  без </w:t>
      </w:r>
      <w:r w:rsidR="00A347B8" w:rsidRPr="00080DE5">
        <w:rPr>
          <w:rFonts w:ascii="Times New Roman" w:hAnsi="Times New Roman" w:cs="Times New Roman"/>
          <w:color w:val="111111"/>
          <w:sz w:val="24"/>
          <w:szCs w:val="24"/>
        </w:rPr>
        <w:t>насилия.</w:t>
      </w:r>
    </w:p>
    <w:p w:rsidR="001B14AB" w:rsidRPr="00617490" w:rsidRDefault="002B1BE3" w:rsidP="00F57F8B">
      <w:pPr>
        <w:shd w:val="clear" w:color="auto" w:fill="FFFFFF"/>
        <w:spacing w:after="0" w:line="360" w:lineRule="auto"/>
        <w:ind w:firstLine="268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617490">
        <w:rPr>
          <w:rFonts w:ascii="Times New Roman" w:hAnsi="Times New Roman" w:cs="Times New Roman"/>
          <w:color w:val="111111"/>
          <w:sz w:val="24"/>
          <w:szCs w:val="24"/>
        </w:rPr>
        <w:t>По итогам Жюри определяет</w:t>
      </w:r>
      <w:r w:rsidR="00886B80">
        <w:rPr>
          <w:rFonts w:ascii="Times New Roman" w:hAnsi="Times New Roman" w:cs="Times New Roman"/>
          <w:color w:val="111111"/>
          <w:sz w:val="24"/>
          <w:szCs w:val="24"/>
        </w:rPr>
        <w:t xml:space="preserve"> победителей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1B14AB" w:rsidRPr="00617490" w:rsidRDefault="002B1BE3" w:rsidP="00F57F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Гран-при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«У каждого человека свои звезды»</w:t>
      </w:r>
      <w:r w:rsidR="00A347B8" w:rsidRPr="00617490">
        <w:rPr>
          <w:rFonts w:ascii="Times New Roman" w:hAnsi="Times New Roman" w:cs="Times New Roman"/>
          <w:color w:val="111111"/>
          <w:sz w:val="24"/>
          <w:szCs w:val="24"/>
        </w:rPr>
        <w:t>;</w:t>
      </w:r>
      <w:r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1B14AB" w:rsidRPr="00617490" w:rsidRDefault="004B7995" w:rsidP="00F57F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617490">
        <w:rPr>
          <w:rFonts w:ascii="Times New Roman" w:hAnsi="Times New Roman" w:cs="Times New Roman"/>
          <w:color w:val="111111"/>
          <w:sz w:val="24"/>
          <w:szCs w:val="24"/>
        </w:rPr>
        <w:t>Лауреаты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  <w:lang w:val="en-US"/>
        </w:rPr>
        <w:t>I</w:t>
      </w:r>
      <w:r w:rsidR="004E154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  <w:lang w:val="en-US"/>
        </w:rPr>
        <w:t>II</w:t>
      </w:r>
      <w:r w:rsidR="004E154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B14AB" w:rsidRPr="00617490">
        <w:rPr>
          <w:rFonts w:ascii="Times New Roman" w:hAnsi="Times New Roman" w:cs="Times New Roman"/>
          <w:color w:val="111111"/>
          <w:sz w:val="24"/>
          <w:szCs w:val="24"/>
          <w:lang w:val="en-US"/>
        </w:rPr>
        <w:t>III</w:t>
      </w:r>
      <w:r w:rsidR="00A347B8"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 степени;</w:t>
      </w:r>
    </w:p>
    <w:p w:rsidR="003F248F" w:rsidRPr="00774048" w:rsidRDefault="00774048" w:rsidP="00F57F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774048">
        <w:rPr>
          <w:rFonts w:ascii="Times New Roman" w:hAnsi="Times New Roman" w:cs="Times New Roman"/>
          <w:color w:val="000000"/>
          <w:sz w:val="24"/>
          <w:szCs w:val="24"/>
        </w:rPr>
        <w:t>Выявление лучших творческих работ в различных видах и жанрах театрального искусства</w:t>
      </w:r>
      <w:r w:rsidRPr="007740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74048">
        <w:rPr>
          <w:rFonts w:ascii="Times New Roman" w:hAnsi="Times New Roman" w:cs="Times New Roman"/>
          <w:color w:val="111111"/>
          <w:sz w:val="24"/>
          <w:szCs w:val="24"/>
        </w:rPr>
        <w:t xml:space="preserve"> п</w:t>
      </w:r>
      <w:r w:rsidR="001B14AB" w:rsidRPr="00774048">
        <w:rPr>
          <w:rFonts w:ascii="Times New Roman" w:hAnsi="Times New Roman" w:cs="Times New Roman"/>
          <w:color w:val="111111"/>
          <w:sz w:val="24"/>
          <w:szCs w:val="24"/>
        </w:rPr>
        <w:t>о номинациям:</w:t>
      </w:r>
    </w:p>
    <w:p w:rsidR="004B7995" w:rsidRPr="00774048" w:rsidRDefault="004B7995" w:rsidP="00F57F8B">
      <w:pPr>
        <w:pStyle w:val="a4"/>
        <w:spacing w:after="0" w:line="360" w:lineRule="auto"/>
        <w:ind w:left="628"/>
        <w:rPr>
          <w:rFonts w:ascii="Times New Roman" w:hAnsi="Times New Roman" w:cs="Times New Roman"/>
          <w:b/>
          <w:sz w:val="24"/>
          <w:szCs w:val="24"/>
        </w:rPr>
      </w:pPr>
      <w:r w:rsidRPr="007740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048">
        <w:rPr>
          <w:rFonts w:ascii="Times New Roman" w:hAnsi="Times New Roman" w:cs="Times New Roman"/>
          <w:b/>
          <w:sz w:val="24"/>
          <w:szCs w:val="24"/>
        </w:rPr>
        <w:t xml:space="preserve">«Театр танца» - </w:t>
      </w:r>
      <w:r w:rsidR="00774048" w:rsidRPr="0077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48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774048" w:rsidRPr="00774048">
        <w:rPr>
          <w:rFonts w:ascii="Times New Roman" w:hAnsi="Times New Roman" w:cs="Times New Roman"/>
          <w:b/>
          <w:sz w:val="24"/>
          <w:szCs w:val="24"/>
        </w:rPr>
        <w:t>лучшим</w:t>
      </w:r>
      <w:r w:rsidR="00774048">
        <w:rPr>
          <w:rFonts w:ascii="Times New Roman" w:hAnsi="Times New Roman" w:cs="Times New Roman"/>
          <w:b/>
          <w:sz w:val="24"/>
          <w:szCs w:val="24"/>
        </w:rPr>
        <w:t xml:space="preserve"> хореографическим номером</w:t>
      </w:r>
      <w:r w:rsidRPr="00774048">
        <w:rPr>
          <w:rFonts w:ascii="Times New Roman" w:hAnsi="Times New Roman" w:cs="Times New Roman"/>
          <w:b/>
          <w:sz w:val="24"/>
          <w:szCs w:val="24"/>
        </w:rPr>
        <w:t>;</w:t>
      </w:r>
    </w:p>
    <w:p w:rsidR="004B7995" w:rsidRPr="00774048" w:rsidRDefault="004B7995" w:rsidP="00F57F8B">
      <w:pPr>
        <w:pStyle w:val="a4"/>
        <w:spacing w:after="0" w:line="360" w:lineRule="auto"/>
        <w:ind w:left="628"/>
        <w:rPr>
          <w:rFonts w:ascii="Times New Roman" w:hAnsi="Times New Roman" w:cs="Times New Roman"/>
          <w:b/>
          <w:sz w:val="24"/>
          <w:szCs w:val="24"/>
        </w:rPr>
      </w:pPr>
      <w:r w:rsidRPr="007740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048">
        <w:rPr>
          <w:rFonts w:ascii="Times New Roman" w:hAnsi="Times New Roman" w:cs="Times New Roman"/>
          <w:b/>
          <w:sz w:val="24"/>
          <w:szCs w:val="24"/>
        </w:rPr>
        <w:t>«Театр песни» - работа с</w:t>
      </w:r>
      <w:r w:rsidRPr="00774048">
        <w:rPr>
          <w:rFonts w:ascii="Times New Roman" w:hAnsi="Times New Roman" w:cs="Times New Roman"/>
          <w:b/>
          <w:sz w:val="24"/>
          <w:szCs w:val="24"/>
        </w:rPr>
        <w:t xml:space="preserve"> лучшим вокальным номером;</w:t>
      </w:r>
    </w:p>
    <w:p w:rsidR="004B7995" w:rsidRPr="00774048" w:rsidRDefault="004B7995" w:rsidP="00F57F8B">
      <w:pPr>
        <w:pStyle w:val="a4"/>
        <w:spacing w:after="0" w:line="360" w:lineRule="auto"/>
        <w:ind w:left="628"/>
        <w:rPr>
          <w:rFonts w:ascii="Times New Roman" w:hAnsi="Times New Roman" w:cs="Times New Roman"/>
          <w:b/>
          <w:sz w:val="24"/>
          <w:szCs w:val="24"/>
        </w:rPr>
      </w:pPr>
      <w:r w:rsidRPr="007740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048">
        <w:rPr>
          <w:rFonts w:ascii="Times New Roman" w:hAnsi="Times New Roman" w:cs="Times New Roman"/>
          <w:b/>
          <w:sz w:val="24"/>
          <w:szCs w:val="24"/>
        </w:rPr>
        <w:t>«Оригинальный театр» - работа с</w:t>
      </w:r>
      <w:r w:rsidRPr="00774048">
        <w:rPr>
          <w:rFonts w:ascii="Times New Roman" w:hAnsi="Times New Roman" w:cs="Times New Roman"/>
          <w:b/>
          <w:sz w:val="24"/>
          <w:szCs w:val="24"/>
        </w:rPr>
        <w:t xml:space="preserve"> лучшим оригинальным жанром;</w:t>
      </w:r>
    </w:p>
    <w:p w:rsidR="004B7995" w:rsidRPr="00774048" w:rsidRDefault="004B7995" w:rsidP="00F57F8B">
      <w:pPr>
        <w:pStyle w:val="a4"/>
        <w:spacing w:after="0" w:line="360" w:lineRule="auto"/>
        <w:ind w:left="628"/>
        <w:rPr>
          <w:rFonts w:ascii="Times New Roman" w:hAnsi="Times New Roman" w:cs="Times New Roman"/>
          <w:b/>
          <w:sz w:val="24"/>
          <w:szCs w:val="24"/>
        </w:rPr>
      </w:pPr>
      <w:r w:rsidRPr="007740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048">
        <w:rPr>
          <w:rFonts w:ascii="Times New Roman" w:hAnsi="Times New Roman" w:cs="Times New Roman"/>
          <w:b/>
          <w:sz w:val="24"/>
          <w:szCs w:val="24"/>
        </w:rPr>
        <w:t>«Фольклорный театр» - работа с</w:t>
      </w:r>
      <w:r w:rsidRPr="00774048">
        <w:rPr>
          <w:rFonts w:ascii="Times New Roman" w:hAnsi="Times New Roman" w:cs="Times New Roman"/>
          <w:b/>
          <w:sz w:val="24"/>
          <w:szCs w:val="24"/>
        </w:rPr>
        <w:t xml:space="preserve"> лучшим этническо-фольклорным номером;</w:t>
      </w:r>
    </w:p>
    <w:p w:rsidR="00A347B8" w:rsidRDefault="004B7995" w:rsidP="00F57F8B">
      <w:pPr>
        <w:pStyle w:val="a4"/>
        <w:shd w:val="clear" w:color="auto" w:fill="FFFFFF"/>
        <w:spacing w:after="0" w:line="360" w:lineRule="auto"/>
        <w:ind w:left="6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40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048">
        <w:rPr>
          <w:rFonts w:ascii="Times New Roman" w:hAnsi="Times New Roman" w:cs="Times New Roman"/>
          <w:b/>
          <w:sz w:val="24"/>
          <w:szCs w:val="24"/>
        </w:rPr>
        <w:t xml:space="preserve">«Драматический театр» - работа с </w:t>
      </w:r>
      <w:r w:rsidRPr="00774048">
        <w:rPr>
          <w:rFonts w:ascii="Times New Roman" w:hAnsi="Times New Roman" w:cs="Times New Roman"/>
          <w:b/>
          <w:sz w:val="24"/>
          <w:szCs w:val="24"/>
        </w:rPr>
        <w:t xml:space="preserve"> лучшим театральным номеро</w:t>
      </w:r>
      <w:r w:rsidR="00774048">
        <w:rPr>
          <w:rFonts w:ascii="Times New Roman" w:hAnsi="Times New Roman" w:cs="Times New Roman"/>
          <w:b/>
          <w:sz w:val="24"/>
          <w:szCs w:val="24"/>
        </w:rPr>
        <w:t>м;</w:t>
      </w:r>
    </w:p>
    <w:p w:rsidR="00774048" w:rsidRPr="00774048" w:rsidRDefault="00774048" w:rsidP="00F57F8B">
      <w:pPr>
        <w:pStyle w:val="a4"/>
        <w:shd w:val="clear" w:color="auto" w:fill="FFFFFF"/>
        <w:spacing w:after="0" w:line="360" w:lineRule="auto"/>
        <w:ind w:left="628"/>
        <w:jc w:val="both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«Театр взрослые и дети» - работа с участием взрослых.</w:t>
      </w:r>
    </w:p>
    <w:p w:rsidR="00D45B46" w:rsidRPr="00617490" w:rsidRDefault="00590E1F" w:rsidP="00F57F8B">
      <w:pPr>
        <w:shd w:val="clear" w:color="auto" w:fill="FFFFFF"/>
        <w:spacing w:after="0" w:line="360" w:lineRule="auto"/>
        <w:ind w:firstLine="2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Остальным участникам вручаются дипломы за творческие успехи и активное участие в конкурсе. </w:t>
      </w:r>
      <w:r w:rsidR="00A347B8" w:rsidRPr="00617490">
        <w:rPr>
          <w:rFonts w:ascii="Times New Roman" w:hAnsi="Times New Roman" w:cs="Times New Roman"/>
          <w:color w:val="111111"/>
          <w:sz w:val="24"/>
          <w:szCs w:val="24"/>
        </w:rPr>
        <w:t xml:space="preserve">По усмотрению жюри могут быть определены дополнительные номинации. </w:t>
      </w:r>
    </w:p>
    <w:p w:rsidR="00483D80" w:rsidRPr="00B65EE6" w:rsidRDefault="00483D80" w:rsidP="001F5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F3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54604E" w:rsidRPr="002568F3">
        <w:rPr>
          <w:rFonts w:ascii="Times New Roman" w:hAnsi="Times New Roman" w:cs="Times New Roman"/>
          <w:b/>
          <w:sz w:val="24"/>
          <w:szCs w:val="24"/>
        </w:rPr>
        <w:t>проведения фестиваля:</w:t>
      </w:r>
      <w:r w:rsidR="005F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48" w:rsidRPr="00B65EE6">
        <w:rPr>
          <w:rFonts w:ascii="Times New Roman" w:hAnsi="Times New Roman" w:cs="Times New Roman"/>
          <w:sz w:val="24"/>
          <w:szCs w:val="24"/>
        </w:rPr>
        <w:t xml:space="preserve"> </w:t>
      </w:r>
      <w:r w:rsidR="001F5B42">
        <w:rPr>
          <w:rFonts w:ascii="Times New Roman" w:hAnsi="Times New Roman" w:cs="Times New Roman"/>
          <w:sz w:val="24"/>
          <w:szCs w:val="24"/>
        </w:rPr>
        <w:t>первая половина</w:t>
      </w:r>
      <w:r w:rsidR="001C524B" w:rsidRPr="001C524B">
        <w:rPr>
          <w:rFonts w:ascii="Times New Roman" w:hAnsi="Times New Roman" w:cs="Times New Roman"/>
          <w:sz w:val="24"/>
          <w:szCs w:val="24"/>
        </w:rPr>
        <w:t xml:space="preserve"> </w:t>
      </w:r>
      <w:r w:rsidR="00774048" w:rsidRPr="00B65EE6">
        <w:rPr>
          <w:rFonts w:ascii="Times New Roman" w:hAnsi="Times New Roman" w:cs="Times New Roman"/>
          <w:sz w:val="24"/>
          <w:szCs w:val="24"/>
        </w:rPr>
        <w:t>июня</w:t>
      </w:r>
      <w:r w:rsidR="005F24CA">
        <w:rPr>
          <w:rFonts w:ascii="Times New Roman" w:hAnsi="Times New Roman" w:cs="Times New Roman"/>
          <w:sz w:val="24"/>
          <w:szCs w:val="24"/>
        </w:rPr>
        <w:t xml:space="preserve"> 2018</w:t>
      </w:r>
      <w:r w:rsidR="00B97C67" w:rsidRPr="00B65EE6">
        <w:rPr>
          <w:rFonts w:ascii="Times New Roman" w:hAnsi="Times New Roman" w:cs="Times New Roman"/>
          <w:sz w:val="24"/>
          <w:szCs w:val="24"/>
        </w:rPr>
        <w:t xml:space="preserve"> год</w:t>
      </w:r>
      <w:r w:rsidR="00774048" w:rsidRPr="00B65EE6">
        <w:rPr>
          <w:rFonts w:ascii="Times New Roman" w:hAnsi="Times New Roman" w:cs="Times New Roman"/>
          <w:sz w:val="24"/>
          <w:szCs w:val="24"/>
        </w:rPr>
        <w:t>а</w:t>
      </w:r>
      <w:r w:rsidR="00B97C67" w:rsidRPr="00B65EE6">
        <w:rPr>
          <w:rFonts w:ascii="Times New Roman" w:hAnsi="Times New Roman" w:cs="Times New Roman"/>
          <w:sz w:val="24"/>
          <w:szCs w:val="24"/>
        </w:rPr>
        <w:t>.</w:t>
      </w:r>
    </w:p>
    <w:p w:rsidR="0054604E" w:rsidRPr="002568F3" w:rsidRDefault="0054604E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F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041468" w:rsidRPr="002568F3">
        <w:rPr>
          <w:rFonts w:ascii="Times New Roman" w:hAnsi="Times New Roman" w:cs="Times New Roman"/>
          <w:sz w:val="24"/>
          <w:szCs w:val="24"/>
        </w:rPr>
        <w:t xml:space="preserve">: </w:t>
      </w:r>
      <w:r w:rsidR="001C524B">
        <w:rPr>
          <w:rFonts w:ascii="Times New Roman" w:hAnsi="Times New Roman" w:cs="Times New Roman"/>
          <w:sz w:val="24"/>
          <w:szCs w:val="24"/>
        </w:rPr>
        <w:t>г. Якутск</w:t>
      </w:r>
      <w:r w:rsidR="001C524B" w:rsidRPr="001C524B">
        <w:rPr>
          <w:rFonts w:ascii="Times New Roman" w:hAnsi="Times New Roman" w:cs="Times New Roman"/>
          <w:sz w:val="24"/>
          <w:szCs w:val="24"/>
        </w:rPr>
        <w:t>.</w:t>
      </w:r>
      <w:r w:rsidRPr="001C5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3" w:rsidRDefault="00440CC5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24B">
        <w:rPr>
          <w:rFonts w:ascii="Times New Roman" w:hAnsi="Times New Roman" w:cs="Times New Roman"/>
          <w:b/>
          <w:sz w:val="24"/>
          <w:szCs w:val="24"/>
        </w:rPr>
        <w:t>Прием заяво</w:t>
      </w:r>
      <w:r w:rsidR="005F24CA" w:rsidRPr="001C524B">
        <w:rPr>
          <w:rFonts w:ascii="Times New Roman" w:hAnsi="Times New Roman" w:cs="Times New Roman"/>
          <w:b/>
          <w:sz w:val="24"/>
          <w:szCs w:val="24"/>
        </w:rPr>
        <w:t>к</w:t>
      </w:r>
      <w:r w:rsidR="005F24CA">
        <w:rPr>
          <w:rFonts w:ascii="Times New Roman" w:hAnsi="Times New Roman" w:cs="Times New Roman"/>
          <w:sz w:val="24"/>
          <w:szCs w:val="24"/>
        </w:rPr>
        <w:t xml:space="preserve"> - с1</w:t>
      </w:r>
      <w:r w:rsidR="001C524B" w:rsidRPr="001C524B">
        <w:rPr>
          <w:rFonts w:ascii="Times New Roman" w:hAnsi="Times New Roman" w:cs="Times New Roman"/>
          <w:sz w:val="24"/>
          <w:szCs w:val="24"/>
        </w:rPr>
        <w:t>9</w:t>
      </w:r>
      <w:r w:rsidR="001F5B42">
        <w:rPr>
          <w:rFonts w:ascii="Times New Roman" w:hAnsi="Times New Roman" w:cs="Times New Roman"/>
          <w:sz w:val="24"/>
          <w:szCs w:val="24"/>
        </w:rPr>
        <w:t>.03.2018 г. по 20</w:t>
      </w:r>
      <w:r w:rsidR="005F24CA">
        <w:rPr>
          <w:rFonts w:ascii="Times New Roman" w:hAnsi="Times New Roman" w:cs="Times New Roman"/>
          <w:sz w:val="24"/>
          <w:szCs w:val="24"/>
        </w:rPr>
        <w:t>.05.2018</w:t>
      </w:r>
      <w:r w:rsidRPr="00440CC5">
        <w:rPr>
          <w:rFonts w:ascii="Times New Roman" w:hAnsi="Times New Roman" w:cs="Times New Roman"/>
          <w:sz w:val="24"/>
          <w:szCs w:val="24"/>
        </w:rPr>
        <w:t xml:space="preserve"> г.</w:t>
      </w:r>
      <w:r w:rsidR="002568F3" w:rsidRPr="002568F3">
        <w:t xml:space="preserve"> </w:t>
      </w:r>
      <w:r w:rsidR="002568F3" w:rsidRPr="002568F3">
        <w:rPr>
          <w:rFonts w:ascii="Times New Roman" w:hAnsi="Times New Roman" w:cs="Times New Roman"/>
          <w:sz w:val="24"/>
          <w:szCs w:val="24"/>
        </w:rPr>
        <w:t xml:space="preserve">Творческие коллективы </w:t>
      </w:r>
      <w:r w:rsidR="00A7439D">
        <w:rPr>
          <w:rFonts w:ascii="Times New Roman" w:hAnsi="Times New Roman" w:cs="Times New Roman"/>
          <w:sz w:val="24"/>
          <w:szCs w:val="24"/>
        </w:rPr>
        <w:t>направляют конкурсные заявки в О</w:t>
      </w:r>
      <w:r w:rsidR="001C524B">
        <w:rPr>
          <w:rFonts w:ascii="Times New Roman" w:hAnsi="Times New Roman" w:cs="Times New Roman"/>
          <w:sz w:val="24"/>
          <w:szCs w:val="24"/>
        </w:rPr>
        <w:t xml:space="preserve">ргкомитет фестиваля в срок до </w:t>
      </w:r>
      <w:r w:rsidR="001C524B" w:rsidRPr="001C524B">
        <w:rPr>
          <w:rFonts w:ascii="Times New Roman" w:hAnsi="Times New Roman" w:cs="Times New Roman"/>
          <w:sz w:val="24"/>
          <w:szCs w:val="24"/>
        </w:rPr>
        <w:t>16</w:t>
      </w:r>
      <w:r w:rsidR="002568F3" w:rsidRPr="002568F3">
        <w:rPr>
          <w:rFonts w:ascii="Times New Roman" w:hAnsi="Times New Roman" w:cs="Times New Roman"/>
          <w:sz w:val="24"/>
          <w:szCs w:val="24"/>
        </w:rPr>
        <w:t xml:space="preserve"> </w:t>
      </w:r>
      <w:r w:rsidR="005F24CA">
        <w:rPr>
          <w:rFonts w:ascii="Times New Roman" w:hAnsi="Times New Roman" w:cs="Times New Roman"/>
          <w:sz w:val="24"/>
          <w:szCs w:val="24"/>
        </w:rPr>
        <w:t>мая 2018</w:t>
      </w:r>
      <w:r w:rsidR="002568F3" w:rsidRPr="002568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68F3">
        <w:rPr>
          <w:rFonts w:ascii="Times New Roman" w:hAnsi="Times New Roman" w:cs="Times New Roman"/>
          <w:sz w:val="24"/>
          <w:szCs w:val="24"/>
        </w:rPr>
        <w:t>:</w:t>
      </w:r>
    </w:p>
    <w:p w:rsidR="002568F3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8F3">
        <w:rPr>
          <w:rFonts w:ascii="Times New Roman" w:hAnsi="Times New Roman" w:cs="Times New Roman"/>
          <w:sz w:val="24"/>
          <w:szCs w:val="24"/>
        </w:rPr>
        <w:t>по адресу:</w:t>
      </w:r>
      <w:r w:rsidR="00B649E4" w:rsidRPr="00B649E4">
        <w:rPr>
          <w:rFonts w:ascii="Times New Roman" w:hAnsi="Times New Roman" w:cs="Times New Roman"/>
          <w:sz w:val="24"/>
          <w:szCs w:val="24"/>
        </w:rPr>
        <w:t xml:space="preserve"> </w:t>
      </w:r>
      <w:r w:rsidRPr="002568F3">
        <w:rPr>
          <w:rFonts w:ascii="Times New Roman" w:hAnsi="Times New Roman" w:cs="Times New Roman"/>
          <w:sz w:val="24"/>
          <w:szCs w:val="24"/>
        </w:rPr>
        <w:t xml:space="preserve">670000 г. Якутск, ул. </w:t>
      </w:r>
      <w:r w:rsidR="005F24CA">
        <w:rPr>
          <w:rFonts w:ascii="Times New Roman" w:hAnsi="Times New Roman" w:cs="Times New Roman"/>
          <w:sz w:val="24"/>
          <w:szCs w:val="24"/>
        </w:rPr>
        <w:t>Курашова, 24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2568F3">
        <w:rPr>
          <w:rFonts w:ascii="Times New Roman" w:hAnsi="Times New Roman" w:cs="Times New Roman"/>
          <w:sz w:val="24"/>
          <w:szCs w:val="24"/>
        </w:rPr>
        <w:t xml:space="preserve"> 89142905487 Захарова Ольга Иннокентьевна </w:t>
      </w:r>
    </w:p>
    <w:p w:rsidR="002568F3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8F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="00B649E4" w:rsidRPr="00B304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dobrosakha</w:t>
        </w:r>
        <w:r w:rsidR="00B649E4" w:rsidRPr="00B3042E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B649E4" w:rsidRPr="00B649E4">
        <w:rPr>
          <w:rFonts w:ascii="Times New Roman" w:hAnsi="Times New Roman" w:cs="Times New Roman"/>
          <w:sz w:val="24"/>
          <w:szCs w:val="24"/>
        </w:rPr>
        <w:t xml:space="preserve"> </w:t>
      </w:r>
      <w:r w:rsidRPr="002568F3">
        <w:rPr>
          <w:rFonts w:ascii="Times New Roman" w:hAnsi="Times New Roman" w:cs="Times New Roman"/>
          <w:sz w:val="24"/>
          <w:szCs w:val="24"/>
        </w:rPr>
        <w:t xml:space="preserve">с пометкой: на фестиваль </w:t>
      </w:r>
      <w:r>
        <w:rPr>
          <w:rFonts w:ascii="Times New Roman" w:hAnsi="Times New Roman" w:cs="Times New Roman"/>
          <w:sz w:val="24"/>
          <w:szCs w:val="24"/>
        </w:rPr>
        <w:t>«У каждого человека свои звезды»</w:t>
      </w:r>
      <w:r w:rsidRPr="00256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CC5" w:rsidRPr="00440CC5" w:rsidRDefault="002568F3" w:rsidP="0025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прилагается – приложение 1.</w:t>
      </w:r>
    </w:p>
    <w:p w:rsidR="00ED276B" w:rsidRPr="002568F3" w:rsidRDefault="00ED276B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F3">
        <w:rPr>
          <w:rFonts w:ascii="Times New Roman" w:hAnsi="Times New Roman" w:cs="Times New Roman"/>
          <w:b/>
          <w:bCs/>
          <w:iCs/>
          <w:sz w:val="24"/>
          <w:szCs w:val="24"/>
        </w:rPr>
        <w:t>Финансовые условия:</w:t>
      </w:r>
    </w:p>
    <w:p w:rsidR="00ED276B" w:rsidRPr="00617490" w:rsidRDefault="00ED276B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Командировочные расходы за счет направляющей стороны.</w:t>
      </w:r>
    </w:p>
    <w:p w:rsidR="00440440" w:rsidRPr="00057B95" w:rsidRDefault="00057B95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 фестиваля</w:t>
      </w:r>
      <w:r w:rsidR="0054604E" w:rsidRPr="00057B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440" w:rsidRPr="00617490" w:rsidRDefault="0054604E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1. В целях охраны безопасности жизнедеятельности детей на республиканский этап делегации направляются по приказу руководителей муниципальных управлений образованием. </w:t>
      </w:r>
    </w:p>
    <w:p w:rsidR="00440440" w:rsidRPr="00617490" w:rsidRDefault="0054604E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2. Руководители коллективов, отдельных участников конкурса несут полную ответственность за жизнь, безопасность и здоровье детей во время пребывания в г. Якутске, в пути следования к месту проведения фестиваля и обратно. </w:t>
      </w:r>
    </w:p>
    <w:p w:rsidR="001C524B" w:rsidRPr="001C524B" w:rsidRDefault="00057B95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04E" w:rsidRPr="00617490">
        <w:rPr>
          <w:rFonts w:ascii="Times New Roman" w:hAnsi="Times New Roman" w:cs="Times New Roman"/>
          <w:sz w:val="24"/>
          <w:szCs w:val="24"/>
        </w:rPr>
        <w:t xml:space="preserve">. Во время финала фестиваля </w:t>
      </w:r>
      <w:r w:rsidR="001C524B">
        <w:rPr>
          <w:rFonts w:ascii="Times New Roman" w:hAnsi="Times New Roman" w:cs="Times New Roman"/>
          <w:sz w:val="24"/>
          <w:szCs w:val="24"/>
        </w:rPr>
        <w:t xml:space="preserve">проводится фотографирование </w:t>
      </w:r>
      <w:r w:rsidR="0054604E" w:rsidRPr="0061749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C524B">
        <w:rPr>
          <w:rFonts w:ascii="Times New Roman" w:hAnsi="Times New Roman" w:cs="Times New Roman"/>
          <w:sz w:val="24"/>
          <w:szCs w:val="24"/>
        </w:rPr>
        <w:t>публикации в разных СМИ;</w:t>
      </w:r>
    </w:p>
    <w:p w:rsidR="00EB121E" w:rsidRPr="00617490" w:rsidRDefault="00057B95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604E" w:rsidRPr="00617490">
        <w:rPr>
          <w:rFonts w:ascii="Times New Roman" w:hAnsi="Times New Roman" w:cs="Times New Roman"/>
          <w:sz w:val="24"/>
          <w:szCs w:val="24"/>
        </w:rPr>
        <w:t>. Данное положение является официальным приглашением на конкурс и является официальным подтверждением, согласием родителей на обработку данных.</w:t>
      </w:r>
    </w:p>
    <w:p w:rsidR="00057B95" w:rsidRDefault="00057B95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95" w:rsidRDefault="00057B95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3B3" w:rsidRDefault="00CC13B3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95" w:rsidRDefault="00057B95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4B" w:rsidRDefault="001C524B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4B" w:rsidRDefault="001C524B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4B" w:rsidRDefault="001C524B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4B" w:rsidRDefault="001C524B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4B" w:rsidRDefault="001C524B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7B95" w:rsidRDefault="00057B95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95" w:rsidRDefault="00057B95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95" w:rsidRDefault="00F13FB6" w:rsidP="00F13FB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1.  </w:t>
      </w:r>
    </w:p>
    <w:p w:rsidR="0056310D" w:rsidRPr="00617490" w:rsidRDefault="0056310D" w:rsidP="00F57F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057B95" w:rsidRDefault="0056310D" w:rsidP="00057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9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</w:t>
      </w:r>
      <w:r w:rsidR="00057B95">
        <w:rPr>
          <w:rFonts w:ascii="Times New Roman" w:hAnsi="Times New Roman" w:cs="Times New Roman"/>
          <w:b/>
          <w:sz w:val="24"/>
          <w:szCs w:val="24"/>
        </w:rPr>
        <w:t>участие</w:t>
      </w:r>
      <w:r w:rsidR="00057B95" w:rsidRPr="006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B95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057B95" w:rsidRPr="006174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57B95" w:rsidRPr="006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B95">
        <w:rPr>
          <w:rFonts w:ascii="Times New Roman" w:hAnsi="Times New Roman" w:cs="Times New Roman"/>
          <w:b/>
          <w:sz w:val="24"/>
          <w:szCs w:val="24"/>
        </w:rPr>
        <w:t>Республиканском</w:t>
      </w:r>
      <w:r w:rsidR="00057B95" w:rsidRPr="006174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B95">
        <w:rPr>
          <w:rFonts w:ascii="Times New Roman" w:hAnsi="Times New Roman" w:cs="Times New Roman"/>
          <w:b/>
          <w:sz w:val="24"/>
          <w:szCs w:val="24"/>
        </w:rPr>
        <w:t>фестивале-конкурсе</w:t>
      </w:r>
      <w:r w:rsidR="00057B95" w:rsidRPr="00617490">
        <w:rPr>
          <w:rFonts w:ascii="Times New Roman" w:hAnsi="Times New Roman" w:cs="Times New Roman"/>
          <w:b/>
          <w:sz w:val="24"/>
          <w:szCs w:val="24"/>
        </w:rPr>
        <w:t xml:space="preserve"> инклюзивного творчества </w:t>
      </w:r>
    </w:p>
    <w:p w:rsidR="00057B95" w:rsidRPr="00617490" w:rsidRDefault="00057B95" w:rsidP="00057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90">
        <w:rPr>
          <w:rFonts w:ascii="Times New Roman" w:hAnsi="Times New Roman" w:cs="Times New Roman"/>
          <w:b/>
          <w:sz w:val="24"/>
          <w:szCs w:val="24"/>
        </w:rPr>
        <w:t>«У каждого человека свои звезды»</w:t>
      </w:r>
    </w:p>
    <w:p w:rsidR="0056310D" w:rsidRPr="00617490" w:rsidRDefault="0056310D" w:rsidP="00D87E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Учебное заведение (полностью) __________________________________________________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310D" w:rsidRPr="00617490" w:rsidRDefault="00057B95" w:rsidP="00F57F8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конкурсной работы </w:t>
      </w:r>
      <w:r w:rsidR="0056310D" w:rsidRPr="006174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_____________</w:t>
      </w:r>
    </w:p>
    <w:p w:rsidR="0056310D" w:rsidRPr="00617490" w:rsidRDefault="0056310D" w:rsidP="00F57F8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Продолжительность спектакля ___________________________________________________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77A4" w:rsidRPr="00617490" w:rsidRDefault="007277A4" w:rsidP="00F57F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                                                                                                                           </w:t>
      </w:r>
    </w:p>
    <w:p w:rsidR="007277A4" w:rsidRPr="00617490" w:rsidRDefault="007277A4" w:rsidP="00F57F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310D" w:rsidRPr="00617490" w:rsidRDefault="0056310D" w:rsidP="00F57F8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Возраст участников, возрастная группа 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310D" w:rsidRPr="00617490" w:rsidRDefault="0056310D" w:rsidP="00F57F8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ФИО преподавателя</w:t>
      </w:r>
      <w:r w:rsidR="007277A4" w:rsidRPr="00617490">
        <w:rPr>
          <w:rFonts w:ascii="Times New Roman" w:hAnsi="Times New Roman" w:cs="Times New Roman"/>
          <w:sz w:val="24"/>
          <w:szCs w:val="24"/>
        </w:rPr>
        <w:t>, руководителя</w:t>
      </w:r>
      <w:r w:rsidRPr="00617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</w:t>
      </w:r>
    </w:p>
    <w:p w:rsidR="0056310D" w:rsidRPr="00617490" w:rsidRDefault="0056310D" w:rsidP="00F57F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Сведения о необходимых технических средствах для показа спектакля</w:t>
      </w:r>
    </w:p>
    <w:p w:rsidR="0056310D" w:rsidRPr="00617490" w:rsidRDefault="0056310D" w:rsidP="00F57F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77A4" w:rsidRPr="00617490" w:rsidRDefault="0056310D" w:rsidP="00F57F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7277A4" w:rsidRPr="00617490">
        <w:rPr>
          <w:rFonts w:ascii="Times New Roman" w:hAnsi="Times New Roman" w:cs="Times New Roman"/>
          <w:sz w:val="24"/>
          <w:szCs w:val="24"/>
        </w:rPr>
        <w:tab/>
      </w:r>
    </w:p>
    <w:p w:rsidR="0056310D" w:rsidRPr="00617490" w:rsidRDefault="0056310D" w:rsidP="00F57F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</w:t>
      </w:r>
    </w:p>
    <w:p w:rsidR="0056310D" w:rsidRPr="00617490" w:rsidRDefault="0056310D" w:rsidP="00F57F8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490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___________________________________________________________</w:t>
      </w:r>
      <w:r w:rsidR="007277A4" w:rsidRPr="00617490">
        <w:rPr>
          <w:rFonts w:ascii="Times New Roman" w:hAnsi="Times New Roman" w:cs="Times New Roman"/>
          <w:sz w:val="24"/>
          <w:szCs w:val="24"/>
        </w:rPr>
        <w:t>_____________</w:t>
      </w: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Default="00D87E1C" w:rsidP="00D87E1C">
      <w:pPr>
        <w:tabs>
          <w:tab w:val="left" w:pos="393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D87E1C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1C" w:rsidRPr="00625226" w:rsidRDefault="00D87E1C" w:rsidP="00D87E1C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226">
        <w:rPr>
          <w:rFonts w:ascii="Times New Roman" w:hAnsi="Times New Roman" w:cs="Times New Roman"/>
          <w:b/>
          <w:bCs/>
          <w:sz w:val="24"/>
          <w:szCs w:val="24"/>
        </w:rPr>
        <w:t>Регистрационная карта участника</w:t>
      </w:r>
    </w:p>
    <w:tbl>
      <w:tblPr>
        <w:tblW w:w="9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334"/>
        <w:gridCol w:w="3666"/>
      </w:tblGrid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0" w:type="dxa"/>
            <w:gridSpan w:val="2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556">
              <w:rPr>
                <w:rFonts w:ascii="Times New Roman" w:hAnsi="Times New Roman" w:cs="Times New Roman"/>
                <w:b/>
                <w:bCs/>
              </w:rPr>
              <w:t>Информация об участнике</w:t>
            </w: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 xml:space="preserve">Место работы, должность 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0" w:type="dxa"/>
            <w:gridSpan w:val="2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556">
              <w:rPr>
                <w:rFonts w:ascii="Times New Roman" w:hAnsi="Times New Roman" w:cs="Times New Roman"/>
                <w:b/>
                <w:bCs/>
              </w:rPr>
              <w:t>Информация о работе</w:t>
            </w: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34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66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0" w:type="dxa"/>
            <w:gridSpan w:val="2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556">
              <w:rPr>
                <w:rFonts w:ascii="Times New Roman" w:hAnsi="Times New Roman" w:cs="Times New Roman"/>
                <w:b/>
                <w:bCs/>
              </w:rPr>
              <w:t>Используемые технические средства</w:t>
            </w:r>
          </w:p>
        </w:tc>
      </w:tr>
      <w:tr w:rsidR="00D87E1C" w:rsidRPr="00E41556" w:rsidTr="007A01DB">
        <w:trPr>
          <w:trHeight w:val="386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2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E1C" w:rsidRPr="00E41556" w:rsidTr="007A01DB">
        <w:trPr>
          <w:trHeight w:val="247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41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0" w:type="dxa"/>
            <w:gridSpan w:val="2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556">
              <w:rPr>
                <w:rFonts w:ascii="Times New Roman" w:hAnsi="Times New Roman" w:cs="Times New Roman"/>
                <w:b/>
                <w:bCs/>
              </w:rPr>
              <w:t>Нуждаемость в демонстрационном оборудовании для выставочной работы</w:t>
            </w:r>
          </w:p>
        </w:tc>
      </w:tr>
      <w:tr w:rsidR="00D87E1C" w:rsidRPr="00E41556" w:rsidTr="007A01DB">
        <w:trPr>
          <w:trHeight w:val="402"/>
        </w:trPr>
        <w:tc>
          <w:tcPr>
            <w:tcW w:w="671" w:type="dxa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2"/>
          </w:tcPr>
          <w:p w:rsidR="00D87E1C" w:rsidRPr="00E41556" w:rsidRDefault="00D87E1C" w:rsidP="007A01DB">
            <w:pPr>
              <w:tabs>
                <w:tab w:val="left" w:pos="3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310D" w:rsidRPr="00617490" w:rsidRDefault="0056310D" w:rsidP="00F57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310D" w:rsidRPr="00617490" w:rsidSect="0025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1D7"/>
    <w:multiLevelType w:val="hybridMultilevel"/>
    <w:tmpl w:val="C09C9B1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68834C3"/>
    <w:multiLevelType w:val="hybridMultilevel"/>
    <w:tmpl w:val="EB502232"/>
    <w:lvl w:ilvl="0" w:tplc="E612F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A016A"/>
    <w:multiLevelType w:val="multilevel"/>
    <w:tmpl w:val="F204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856F1"/>
    <w:multiLevelType w:val="hybridMultilevel"/>
    <w:tmpl w:val="0B0661BC"/>
    <w:lvl w:ilvl="0" w:tplc="DAC2C83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>
    <w:nsid w:val="37352BEA"/>
    <w:multiLevelType w:val="hybridMultilevel"/>
    <w:tmpl w:val="CEC0233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>
    <w:nsid w:val="406B1D79"/>
    <w:multiLevelType w:val="hybridMultilevel"/>
    <w:tmpl w:val="D95E66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CAE03ED"/>
    <w:multiLevelType w:val="hybridMultilevel"/>
    <w:tmpl w:val="9D9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0793"/>
    <w:multiLevelType w:val="hybridMultilevel"/>
    <w:tmpl w:val="901CF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4E"/>
    <w:rsid w:val="00041468"/>
    <w:rsid w:val="00057B95"/>
    <w:rsid w:val="00062E9A"/>
    <w:rsid w:val="0007165E"/>
    <w:rsid w:val="00080DE5"/>
    <w:rsid w:val="000A08EA"/>
    <w:rsid w:val="000E449F"/>
    <w:rsid w:val="001468ED"/>
    <w:rsid w:val="00147470"/>
    <w:rsid w:val="001872F4"/>
    <w:rsid w:val="001A42B8"/>
    <w:rsid w:val="001B14AB"/>
    <w:rsid w:val="001C524B"/>
    <w:rsid w:val="001F5B42"/>
    <w:rsid w:val="00204101"/>
    <w:rsid w:val="00210EF9"/>
    <w:rsid w:val="00223B8A"/>
    <w:rsid w:val="002249C4"/>
    <w:rsid w:val="00236445"/>
    <w:rsid w:val="00255136"/>
    <w:rsid w:val="002568F3"/>
    <w:rsid w:val="002736E3"/>
    <w:rsid w:val="0029300C"/>
    <w:rsid w:val="002B1BE3"/>
    <w:rsid w:val="002E4CAD"/>
    <w:rsid w:val="00303CC5"/>
    <w:rsid w:val="00313B1C"/>
    <w:rsid w:val="003238DA"/>
    <w:rsid w:val="00380713"/>
    <w:rsid w:val="00395D7F"/>
    <w:rsid w:val="003A39DC"/>
    <w:rsid w:val="003C214F"/>
    <w:rsid w:val="003D5ABF"/>
    <w:rsid w:val="003F248F"/>
    <w:rsid w:val="00440440"/>
    <w:rsid w:val="00440CC5"/>
    <w:rsid w:val="00483D80"/>
    <w:rsid w:val="004B7995"/>
    <w:rsid w:val="004E1549"/>
    <w:rsid w:val="0054604E"/>
    <w:rsid w:val="0056310D"/>
    <w:rsid w:val="00590E1F"/>
    <w:rsid w:val="00595CB6"/>
    <w:rsid w:val="005A7957"/>
    <w:rsid w:val="005E43A5"/>
    <w:rsid w:val="005F24CA"/>
    <w:rsid w:val="00617490"/>
    <w:rsid w:val="00652455"/>
    <w:rsid w:val="00671697"/>
    <w:rsid w:val="00675F4F"/>
    <w:rsid w:val="00693822"/>
    <w:rsid w:val="00697CDB"/>
    <w:rsid w:val="006C2C94"/>
    <w:rsid w:val="006C6B0A"/>
    <w:rsid w:val="00725A35"/>
    <w:rsid w:val="007277A4"/>
    <w:rsid w:val="00764819"/>
    <w:rsid w:val="00765172"/>
    <w:rsid w:val="00773F57"/>
    <w:rsid w:val="00774048"/>
    <w:rsid w:val="007814EC"/>
    <w:rsid w:val="00794505"/>
    <w:rsid w:val="0079701B"/>
    <w:rsid w:val="00807761"/>
    <w:rsid w:val="008647DA"/>
    <w:rsid w:val="00874726"/>
    <w:rsid w:val="00886B80"/>
    <w:rsid w:val="00893CAF"/>
    <w:rsid w:val="008D61C7"/>
    <w:rsid w:val="00913A8A"/>
    <w:rsid w:val="00942E3A"/>
    <w:rsid w:val="00972780"/>
    <w:rsid w:val="009F1E2A"/>
    <w:rsid w:val="00A347B8"/>
    <w:rsid w:val="00A364BF"/>
    <w:rsid w:val="00A57A66"/>
    <w:rsid w:val="00A7252D"/>
    <w:rsid w:val="00A7439D"/>
    <w:rsid w:val="00AA272F"/>
    <w:rsid w:val="00AD3031"/>
    <w:rsid w:val="00B47C52"/>
    <w:rsid w:val="00B649E4"/>
    <w:rsid w:val="00B65EE6"/>
    <w:rsid w:val="00B66C6C"/>
    <w:rsid w:val="00B848FF"/>
    <w:rsid w:val="00B97C67"/>
    <w:rsid w:val="00BF28F2"/>
    <w:rsid w:val="00C17B16"/>
    <w:rsid w:val="00C2629E"/>
    <w:rsid w:val="00CC13B3"/>
    <w:rsid w:val="00CD122A"/>
    <w:rsid w:val="00CE1E52"/>
    <w:rsid w:val="00D00BE9"/>
    <w:rsid w:val="00D45B46"/>
    <w:rsid w:val="00D52ED9"/>
    <w:rsid w:val="00D66110"/>
    <w:rsid w:val="00D872B1"/>
    <w:rsid w:val="00D87E1C"/>
    <w:rsid w:val="00DD721C"/>
    <w:rsid w:val="00DF72DC"/>
    <w:rsid w:val="00E04C77"/>
    <w:rsid w:val="00E42EE6"/>
    <w:rsid w:val="00E60318"/>
    <w:rsid w:val="00E71CCE"/>
    <w:rsid w:val="00E9370A"/>
    <w:rsid w:val="00EA1FD5"/>
    <w:rsid w:val="00EA4F08"/>
    <w:rsid w:val="00EC7CD5"/>
    <w:rsid w:val="00ED276B"/>
    <w:rsid w:val="00ED50F2"/>
    <w:rsid w:val="00F13FB6"/>
    <w:rsid w:val="00F3727B"/>
    <w:rsid w:val="00F44B66"/>
    <w:rsid w:val="00F53795"/>
    <w:rsid w:val="00F57F8B"/>
    <w:rsid w:val="00F8246E"/>
    <w:rsid w:val="00F93BB5"/>
    <w:rsid w:val="00FD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BE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4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E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2016-05-17T03:34:00Z</cp:lastPrinted>
  <dcterms:created xsi:type="dcterms:W3CDTF">2018-03-16T05:41:00Z</dcterms:created>
  <dcterms:modified xsi:type="dcterms:W3CDTF">2018-05-07T05:20:00Z</dcterms:modified>
</cp:coreProperties>
</file>